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C67BD" w:rsidRDefault="001B43F1">
      <w:pPr>
        <w:pBdr>
          <w:top w:val="nil"/>
          <w:bottom w:val="nil"/>
          <w:between w:val="nil"/>
        </w:pBdr>
        <w:spacing w:before="240" w:after="240"/>
        <w:jc w:val="center"/>
        <w:rPr>
          <w:b/>
          <w:sz w:val="28"/>
          <w:szCs w:val="28"/>
        </w:rPr>
      </w:pPr>
      <w:r>
        <w:rPr>
          <w:b/>
          <w:sz w:val="28"/>
          <w:szCs w:val="28"/>
        </w:rPr>
        <w:t>Chatsworth Road Medical Centre</w:t>
      </w:r>
    </w:p>
    <w:p w14:paraId="00000003" w14:textId="5413D204" w:rsidR="005C67BD" w:rsidRDefault="001B43F1">
      <w:pPr>
        <w:pBdr>
          <w:top w:val="nil"/>
          <w:bottom w:val="nil"/>
          <w:between w:val="nil"/>
        </w:pBdr>
        <w:spacing w:before="240" w:after="240"/>
        <w:jc w:val="center"/>
        <w:rPr>
          <w:b/>
          <w:sz w:val="28"/>
          <w:szCs w:val="28"/>
        </w:rPr>
      </w:pPr>
      <w:r>
        <w:rPr>
          <w:b/>
          <w:sz w:val="28"/>
          <w:szCs w:val="28"/>
        </w:rPr>
        <w:t>Patient Participation Group</w:t>
      </w:r>
      <w:r>
        <w:rPr>
          <w:b/>
          <w:sz w:val="28"/>
          <w:szCs w:val="28"/>
        </w:rPr>
        <w:br/>
        <w:t xml:space="preserve">Minutes of Formal Meeting held on Wednesday </w:t>
      </w:r>
      <w:r w:rsidR="00433141">
        <w:rPr>
          <w:b/>
          <w:sz w:val="28"/>
          <w:szCs w:val="28"/>
        </w:rPr>
        <w:t>17</w:t>
      </w:r>
      <w:r w:rsidR="00433141" w:rsidRPr="00433141">
        <w:rPr>
          <w:b/>
          <w:sz w:val="28"/>
          <w:szCs w:val="28"/>
          <w:vertAlign w:val="superscript"/>
        </w:rPr>
        <w:t>th</w:t>
      </w:r>
      <w:r w:rsidR="00433141">
        <w:rPr>
          <w:b/>
          <w:sz w:val="28"/>
          <w:szCs w:val="28"/>
        </w:rPr>
        <w:t xml:space="preserve"> September</w:t>
      </w:r>
      <w:r>
        <w:rPr>
          <w:b/>
          <w:sz w:val="28"/>
          <w:szCs w:val="28"/>
        </w:rPr>
        <w:t xml:space="preserve"> 2025, by Zoom</w:t>
      </w:r>
    </w:p>
    <w:p w14:paraId="00000004" w14:textId="4E19EDFD" w:rsidR="005C67BD" w:rsidRDefault="001B43F1">
      <w:pPr>
        <w:pBdr>
          <w:top w:val="nil"/>
          <w:bottom w:val="nil"/>
          <w:between w:val="nil"/>
        </w:pBdr>
        <w:spacing w:before="240" w:after="240"/>
        <w:rPr>
          <w:sz w:val="24"/>
          <w:szCs w:val="24"/>
        </w:rPr>
      </w:pPr>
      <w:r>
        <w:rPr>
          <w:b/>
          <w:sz w:val="24"/>
          <w:szCs w:val="24"/>
        </w:rPr>
        <w:t xml:space="preserve">Present: </w:t>
      </w:r>
      <w:r>
        <w:rPr>
          <w:sz w:val="24"/>
          <w:szCs w:val="24"/>
        </w:rPr>
        <w:t xml:space="preserve">Dr Lucy Scriven, Ken Davis, </w:t>
      </w:r>
      <w:r w:rsidR="00433141">
        <w:rPr>
          <w:sz w:val="24"/>
          <w:szCs w:val="24"/>
        </w:rPr>
        <w:t>Lucie Wattam</w:t>
      </w:r>
      <w:r>
        <w:rPr>
          <w:sz w:val="24"/>
          <w:szCs w:val="24"/>
        </w:rPr>
        <w:t xml:space="preserve">, Tracy Townend, Michele Young, </w:t>
      </w:r>
    </w:p>
    <w:p w14:paraId="00000005" w14:textId="132CEAF1" w:rsidR="005C67BD" w:rsidRDefault="001B43F1">
      <w:pPr>
        <w:pBdr>
          <w:top w:val="nil"/>
          <w:bottom w:val="nil"/>
          <w:between w:val="nil"/>
        </w:pBdr>
        <w:spacing w:before="240" w:after="240"/>
        <w:rPr>
          <w:sz w:val="24"/>
          <w:szCs w:val="24"/>
        </w:rPr>
      </w:pPr>
      <w:r>
        <w:rPr>
          <w:b/>
          <w:sz w:val="24"/>
          <w:szCs w:val="24"/>
        </w:rPr>
        <w:t xml:space="preserve">Apologies: </w:t>
      </w:r>
      <w:r>
        <w:rPr>
          <w:sz w:val="24"/>
        </w:rPr>
        <w:t xml:space="preserve">James Bower, </w:t>
      </w:r>
      <w:r>
        <w:rPr>
          <w:sz w:val="24"/>
          <w:szCs w:val="24"/>
        </w:rPr>
        <w:t xml:space="preserve">Lynn Brockwell-Ogley,  </w:t>
      </w:r>
    </w:p>
    <w:p w14:paraId="00000006" w14:textId="1650F66F" w:rsidR="005C67BD" w:rsidRDefault="00433141">
      <w:pPr>
        <w:pBdr>
          <w:top w:val="nil"/>
          <w:bottom w:val="nil"/>
          <w:between w:val="nil"/>
        </w:pBdr>
        <w:spacing w:before="240" w:after="240"/>
        <w:rPr>
          <w:sz w:val="24"/>
          <w:szCs w:val="24"/>
        </w:rPr>
      </w:pPr>
      <w:r>
        <w:rPr>
          <w:sz w:val="24"/>
          <w:szCs w:val="24"/>
        </w:rPr>
        <w:t>There were very few members present but the meeting was held as normal</w:t>
      </w:r>
      <w:r w:rsidR="001B43F1">
        <w:rPr>
          <w:sz w:val="24"/>
          <w:szCs w:val="24"/>
        </w:rPr>
        <w:t xml:space="preserve">. </w:t>
      </w:r>
    </w:p>
    <w:p w14:paraId="00000007" w14:textId="77777777" w:rsidR="005C67BD" w:rsidRDefault="001B43F1">
      <w:pPr>
        <w:pBdr>
          <w:top w:val="nil"/>
          <w:bottom w:val="nil"/>
          <w:between w:val="nil"/>
        </w:pBdr>
        <w:spacing w:before="240" w:after="240"/>
        <w:rPr>
          <w:sz w:val="24"/>
          <w:szCs w:val="24"/>
          <w:u w:val="single"/>
        </w:rPr>
      </w:pPr>
      <w:r>
        <w:rPr>
          <w:sz w:val="24"/>
          <w:szCs w:val="24"/>
          <w:u w:val="single"/>
        </w:rPr>
        <w:t>Presentation on Low Level Support Service</w:t>
      </w:r>
    </w:p>
    <w:p w14:paraId="0000000F" w14:textId="6FB656A6" w:rsidR="005C67BD" w:rsidRDefault="001B43F1">
      <w:pPr>
        <w:pBdr>
          <w:top w:val="nil"/>
          <w:bottom w:val="nil"/>
          <w:between w:val="nil"/>
        </w:pBdr>
        <w:spacing w:before="240" w:after="240"/>
        <w:rPr>
          <w:b/>
          <w:sz w:val="24"/>
          <w:szCs w:val="24"/>
        </w:rPr>
      </w:pPr>
      <w:r>
        <w:rPr>
          <w:b/>
          <w:sz w:val="24"/>
          <w:szCs w:val="24"/>
        </w:rPr>
        <w:t>Action:</w:t>
      </w:r>
      <w:r>
        <w:rPr>
          <w:sz w:val="24"/>
          <w:szCs w:val="24"/>
        </w:rPr>
        <w:t xml:space="preserve"> </w:t>
      </w:r>
      <w:r>
        <w:rPr>
          <w:b/>
          <w:sz w:val="24"/>
          <w:szCs w:val="24"/>
        </w:rPr>
        <w:t xml:space="preserve">Dr Scriven to discuss with the Practice Admin team how best to advertise the </w:t>
      </w:r>
      <w:r w:rsidR="00433141">
        <w:rPr>
          <w:b/>
          <w:sz w:val="24"/>
          <w:szCs w:val="24"/>
        </w:rPr>
        <w:t>Low Level Support S</w:t>
      </w:r>
      <w:r>
        <w:rPr>
          <w:b/>
          <w:sz w:val="24"/>
          <w:szCs w:val="24"/>
        </w:rPr>
        <w:t xml:space="preserve">ervice to patients and their carers (for example on the Practice website). </w:t>
      </w:r>
    </w:p>
    <w:p w14:paraId="4306F2A5" w14:textId="77777777" w:rsidR="00B15570" w:rsidRDefault="00B15570">
      <w:pPr>
        <w:pBdr>
          <w:top w:val="nil"/>
          <w:bottom w:val="nil"/>
          <w:between w:val="nil"/>
        </w:pBdr>
        <w:spacing w:before="240" w:after="240"/>
        <w:rPr>
          <w:b/>
          <w:sz w:val="24"/>
          <w:szCs w:val="24"/>
        </w:rPr>
      </w:pPr>
    </w:p>
    <w:p w14:paraId="00000010" w14:textId="003C4946" w:rsidR="005C67BD" w:rsidRPr="00273918" w:rsidRDefault="001B43F1">
      <w:pPr>
        <w:pBdr>
          <w:top w:val="nil"/>
          <w:bottom w:val="nil"/>
          <w:between w:val="nil"/>
        </w:pBdr>
        <w:spacing w:before="240" w:after="240"/>
        <w:rPr>
          <w:b/>
          <w:bCs/>
          <w:color w:val="EE0000"/>
          <w:sz w:val="24"/>
          <w:szCs w:val="24"/>
          <w:u w:val="single"/>
        </w:rPr>
      </w:pPr>
      <w:r>
        <w:rPr>
          <w:sz w:val="24"/>
          <w:szCs w:val="24"/>
          <w:u w:val="single"/>
        </w:rPr>
        <w:t xml:space="preserve">Minutes of Previous Formal Meeting </w:t>
      </w:r>
      <w:r w:rsidRPr="00286412">
        <w:rPr>
          <w:color w:val="000000" w:themeColor="text1"/>
          <w:sz w:val="24"/>
          <w:szCs w:val="24"/>
          <w:u w:val="single"/>
        </w:rPr>
        <w:t xml:space="preserve">on </w:t>
      </w:r>
      <w:r w:rsidR="00273918" w:rsidRPr="00286412">
        <w:rPr>
          <w:bCs/>
          <w:color w:val="000000" w:themeColor="text1"/>
          <w:sz w:val="24"/>
          <w:szCs w:val="24"/>
          <w:u w:val="single"/>
        </w:rPr>
        <w:t>16</w:t>
      </w:r>
      <w:r w:rsidR="00273918" w:rsidRPr="00286412">
        <w:rPr>
          <w:bCs/>
          <w:color w:val="000000" w:themeColor="text1"/>
          <w:sz w:val="24"/>
          <w:szCs w:val="24"/>
          <w:u w:val="single"/>
          <w:vertAlign w:val="superscript"/>
        </w:rPr>
        <w:t>th</w:t>
      </w:r>
      <w:r w:rsidR="00273918" w:rsidRPr="00286412">
        <w:rPr>
          <w:bCs/>
          <w:color w:val="000000" w:themeColor="text1"/>
          <w:sz w:val="24"/>
          <w:szCs w:val="24"/>
          <w:u w:val="single"/>
        </w:rPr>
        <w:t xml:space="preserve"> July </w:t>
      </w:r>
      <w:r w:rsidRPr="00286412">
        <w:rPr>
          <w:bCs/>
          <w:color w:val="000000" w:themeColor="text1"/>
          <w:sz w:val="24"/>
          <w:szCs w:val="24"/>
          <w:u w:val="single"/>
        </w:rPr>
        <w:t>2025</w:t>
      </w:r>
    </w:p>
    <w:p w14:paraId="7287E6B7" w14:textId="41270482" w:rsidR="005C67BD" w:rsidRDefault="001B43F1">
      <w:pPr>
        <w:pBdr>
          <w:top w:val="nil"/>
          <w:bottom w:val="nil"/>
          <w:between w:val="nil"/>
        </w:pBdr>
        <w:spacing w:before="240" w:after="240"/>
        <w:rPr>
          <w:sz w:val="24"/>
          <w:szCs w:val="24"/>
        </w:rPr>
      </w:pPr>
      <w:r>
        <w:rPr>
          <w:sz w:val="24"/>
          <w:szCs w:val="24"/>
        </w:rPr>
        <w:t xml:space="preserve">Agreed as a correct record. </w:t>
      </w:r>
      <w:r>
        <w:rPr>
          <w:sz w:val="24"/>
          <w:szCs w:val="24"/>
        </w:rPr>
        <w:br/>
      </w:r>
    </w:p>
    <w:p w14:paraId="00000012" w14:textId="77777777" w:rsidR="005C67BD" w:rsidRDefault="001B43F1">
      <w:pPr>
        <w:pBdr>
          <w:top w:val="nil"/>
          <w:bottom w:val="nil"/>
          <w:between w:val="nil"/>
        </w:pBdr>
        <w:spacing w:before="240" w:after="240"/>
        <w:rPr>
          <w:sz w:val="24"/>
          <w:szCs w:val="24"/>
          <w:u w:val="single"/>
        </w:rPr>
      </w:pPr>
      <w:r>
        <w:rPr>
          <w:sz w:val="24"/>
          <w:szCs w:val="24"/>
          <w:u w:val="single"/>
        </w:rPr>
        <w:t>Membership</w:t>
      </w:r>
    </w:p>
    <w:p w14:paraId="2FFE0E27" w14:textId="77777777" w:rsidR="00433141" w:rsidRDefault="001B43F1">
      <w:pPr>
        <w:pBdr>
          <w:top w:val="nil"/>
          <w:bottom w:val="nil"/>
          <w:between w:val="nil"/>
        </w:pBdr>
        <w:spacing w:before="240" w:after="240"/>
        <w:rPr>
          <w:sz w:val="24"/>
          <w:szCs w:val="24"/>
        </w:rPr>
      </w:pPr>
      <w:r>
        <w:rPr>
          <w:sz w:val="24"/>
          <w:szCs w:val="24"/>
        </w:rPr>
        <w:t xml:space="preserve">No new members to report. </w:t>
      </w:r>
      <w:r w:rsidR="00433141">
        <w:rPr>
          <w:sz w:val="24"/>
          <w:szCs w:val="24"/>
        </w:rPr>
        <w:t xml:space="preserve"> The lack of members and the lack of attendance is a big concern.  Those present discussed potential ways of improving the membership numbers.  A number of ‘marketing points’ were defined.</w:t>
      </w:r>
    </w:p>
    <w:p w14:paraId="4785A508" w14:textId="7001A5AF" w:rsidR="00433141" w:rsidRPr="00433141" w:rsidRDefault="00433141">
      <w:pPr>
        <w:pBdr>
          <w:top w:val="nil"/>
          <w:bottom w:val="nil"/>
          <w:between w:val="nil"/>
        </w:pBdr>
        <w:spacing w:before="240" w:after="240"/>
        <w:rPr>
          <w:b/>
          <w:sz w:val="24"/>
          <w:szCs w:val="24"/>
        </w:rPr>
      </w:pPr>
      <w:r w:rsidRPr="00433141">
        <w:rPr>
          <w:b/>
          <w:sz w:val="24"/>
          <w:szCs w:val="24"/>
        </w:rPr>
        <w:t xml:space="preserve">Actions – </w:t>
      </w:r>
    </w:p>
    <w:p w14:paraId="0A3E1E7E" w14:textId="77777777" w:rsidR="00433141" w:rsidRPr="00433141" w:rsidRDefault="00433141">
      <w:pPr>
        <w:pBdr>
          <w:top w:val="nil"/>
          <w:bottom w:val="nil"/>
          <w:between w:val="nil"/>
        </w:pBdr>
        <w:spacing w:before="240" w:after="240"/>
        <w:rPr>
          <w:b/>
          <w:sz w:val="24"/>
          <w:szCs w:val="24"/>
        </w:rPr>
      </w:pPr>
      <w:r w:rsidRPr="00433141">
        <w:rPr>
          <w:b/>
          <w:sz w:val="24"/>
          <w:szCs w:val="24"/>
        </w:rPr>
        <w:t>Michele and Ken will refine these in a meeting on Thursday 18</w:t>
      </w:r>
      <w:r w:rsidRPr="00433141">
        <w:rPr>
          <w:b/>
          <w:sz w:val="24"/>
          <w:szCs w:val="24"/>
          <w:vertAlign w:val="superscript"/>
        </w:rPr>
        <w:t>th</w:t>
      </w:r>
      <w:r w:rsidRPr="00433141">
        <w:rPr>
          <w:b/>
          <w:sz w:val="24"/>
          <w:szCs w:val="24"/>
        </w:rPr>
        <w:t>.</w:t>
      </w:r>
    </w:p>
    <w:p w14:paraId="00CE7BB1" w14:textId="77777777" w:rsidR="00433141" w:rsidRPr="00433141" w:rsidRDefault="00433141">
      <w:pPr>
        <w:pBdr>
          <w:top w:val="nil"/>
          <w:bottom w:val="nil"/>
          <w:between w:val="nil"/>
        </w:pBdr>
        <w:spacing w:before="240" w:after="240"/>
        <w:rPr>
          <w:b/>
          <w:sz w:val="24"/>
          <w:szCs w:val="24"/>
        </w:rPr>
      </w:pPr>
      <w:r w:rsidRPr="00433141">
        <w:rPr>
          <w:b/>
          <w:sz w:val="24"/>
          <w:szCs w:val="24"/>
        </w:rPr>
        <w:t>Lucie will look at how we can display these to patients on ‘Flu Saturday’</w:t>
      </w:r>
    </w:p>
    <w:p w14:paraId="21974754" w14:textId="77777777" w:rsidR="00433141" w:rsidRPr="00433141" w:rsidRDefault="00433141">
      <w:pPr>
        <w:pBdr>
          <w:top w:val="nil"/>
          <w:bottom w:val="nil"/>
          <w:between w:val="nil"/>
        </w:pBdr>
        <w:spacing w:before="240" w:after="240"/>
        <w:rPr>
          <w:b/>
          <w:sz w:val="24"/>
          <w:szCs w:val="24"/>
        </w:rPr>
      </w:pPr>
      <w:r w:rsidRPr="00433141">
        <w:rPr>
          <w:b/>
          <w:sz w:val="24"/>
          <w:szCs w:val="24"/>
        </w:rPr>
        <w:t>Tracy will see if we can use the Volunteers Centre in Chesterfield to advertise for members.</w:t>
      </w:r>
    </w:p>
    <w:p w14:paraId="00000013" w14:textId="1737002E" w:rsidR="005C67BD" w:rsidRPr="00433141" w:rsidRDefault="00433141">
      <w:pPr>
        <w:pBdr>
          <w:top w:val="nil"/>
          <w:bottom w:val="nil"/>
          <w:between w:val="nil"/>
        </w:pBdr>
        <w:spacing w:before="240" w:after="240"/>
        <w:rPr>
          <w:b/>
          <w:sz w:val="24"/>
          <w:szCs w:val="24"/>
        </w:rPr>
      </w:pPr>
      <w:r w:rsidRPr="00433141">
        <w:rPr>
          <w:b/>
          <w:sz w:val="24"/>
          <w:szCs w:val="24"/>
        </w:rPr>
        <w:t xml:space="preserve">Michele will see if we can advertise at St Thomas’s </w:t>
      </w:r>
    </w:p>
    <w:p w14:paraId="00000014" w14:textId="535C0273" w:rsidR="005C67BD" w:rsidRDefault="001B43F1">
      <w:pPr>
        <w:pBdr>
          <w:top w:val="nil"/>
          <w:bottom w:val="nil"/>
          <w:between w:val="nil"/>
        </w:pBdr>
        <w:spacing w:before="240" w:after="240"/>
        <w:rPr>
          <w:b/>
          <w:sz w:val="24"/>
          <w:szCs w:val="24"/>
        </w:rPr>
      </w:pPr>
      <w:r>
        <w:rPr>
          <w:b/>
          <w:sz w:val="24"/>
          <w:szCs w:val="24"/>
        </w:rPr>
        <w:t xml:space="preserve">Ken and Michele to </w:t>
      </w:r>
      <w:r w:rsidR="00433141">
        <w:rPr>
          <w:b/>
          <w:sz w:val="24"/>
          <w:szCs w:val="24"/>
        </w:rPr>
        <w:t xml:space="preserve">sort out </w:t>
      </w:r>
      <w:r>
        <w:rPr>
          <w:b/>
          <w:sz w:val="24"/>
          <w:szCs w:val="24"/>
        </w:rPr>
        <w:t>possible S40 article, to encourage new members.</w:t>
      </w:r>
    </w:p>
    <w:p w14:paraId="0BD6E87F" w14:textId="77777777" w:rsidR="00433141" w:rsidRDefault="00433141">
      <w:pPr>
        <w:pBdr>
          <w:top w:val="nil"/>
          <w:bottom w:val="nil"/>
          <w:between w:val="nil"/>
        </w:pBdr>
        <w:spacing w:before="240" w:after="240"/>
        <w:rPr>
          <w:sz w:val="24"/>
          <w:szCs w:val="24"/>
          <w:u w:val="single"/>
        </w:rPr>
      </w:pPr>
    </w:p>
    <w:p w14:paraId="00000015" w14:textId="77777777" w:rsidR="005C67BD" w:rsidRDefault="001B43F1">
      <w:pPr>
        <w:pBdr>
          <w:top w:val="nil"/>
          <w:bottom w:val="nil"/>
          <w:between w:val="nil"/>
        </w:pBdr>
        <w:spacing w:before="240" w:after="240"/>
        <w:rPr>
          <w:sz w:val="24"/>
          <w:szCs w:val="24"/>
          <w:u w:val="single"/>
        </w:rPr>
      </w:pPr>
      <w:r>
        <w:rPr>
          <w:sz w:val="24"/>
          <w:szCs w:val="24"/>
          <w:u w:val="single"/>
        </w:rPr>
        <w:t>Matters Arising</w:t>
      </w:r>
    </w:p>
    <w:p w14:paraId="00000016" w14:textId="14DABC0C" w:rsidR="005C67BD" w:rsidRDefault="001B43F1">
      <w:pPr>
        <w:pBdr>
          <w:top w:val="nil"/>
          <w:bottom w:val="nil"/>
          <w:between w:val="nil"/>
        </w:pBdr>
        <w:spacing w:before="240" w:after="240"/>
        <w:rPr>
          <w:sz w:val="24"/>
          <w:szCs w:val="24"/>
        </w:rPr>
      </w:pPr>
      <w:r>
        <w:rPr>
          <w:b/>
          <w:sz w:val="24"/>
          <w:szCs w:val="24"/>
        </w:rPr>
        <w:t>16+Patient Information:</w:t>
      </w:r>
      <w:r>
        <w:rPr>
          <w:sz w:val="24"/>
          <w:szCs w:val="24"/>
        </w:rPr>
        <w:t xml:space="preserve"> </w:t>
      </w:r>
      <w:r w:rsidR="00433141">
        <w:rPr>
          <w:sz w:val="24"/>
          <w:szCs w:val="24"/>
        </w:rPr>
        <w:t xml:space="preserve">This is now on the website and </w:t>
      </w:r>
      <w:r w:rsidR="00B15570">
        <w:rPr>
          <w:sz w:val="24"/>
          <w:szCs w:val="24"/>
        </w:rPr>
        <w:t>Facebook</w:t>
      </w:r>
      <w:r>
        <w:rPr>
          <w:sz w:val="24"/>
          <w:szCs w:val="24"/>
        </w:rPr>
        <w:t>.</w:t>
      </w:r>
    </w:p>
    <w:p w14:paraId="00000017" w14:textId="43597592" w:rsidR="005C67BD" w:rsidRDefault="001B43F1">
      <w:pPr>
        <w:pBdr>
          <w:top w:val="nil"/>
          <w:bottom w:val="nil"/>
          <w:between w:val="nil"/>
        </w:pBdr>
        <w:spacing w:before="240" w:after="240"/>
        <w:rPr>
          <w:b/>
          <w:sz w:val="24"/>
          <w:szCs w:val="24"/>
        </w:rPr>
      </w:pPr>
      <w:r>
        <w:rPr>
          <w:b/>
          <w:sz w:val="24"/>
          <w:szCs w:val="24"/>
        </w:rPr>
        <w:t xml:space="preserve">Actions: Ken to </w:t>
      </w:r>
      <w:r w:rsidR="00B15570">
        <w:rPr>
          <w:b/>
          <w:sz w:val="24"/>
          <w:szCs w:val="24"/>
        </w:rPr>
        <w:t xml:space="preserve">see if we can create a dedicated </w:t>
      </w:r>
      <w:r>
        <w:rPr>
          <w:b/>
          <w:sz w:val="24"/>
          <w:szCs w:val="24"/>
        </w:rPr>
        <w:t xml:space="preserve">Facebook </w:t>
      </w:r>
      <w:r w:rsidR="00B15570">
        <w:rPr>
          <w:b/>
          <w:sz w:val="24"/>
          <w:szCs w:val="24"/>
        </w:rPr>
        <w:t>account</w:t>
      </w:r>
      <w:r>
        <w:rPr>
          <w:b/>
          <w:sz w:val="24"/>
          <w:szCs w:val="24"/>
        </w:rPr>
        <w:t>.</w:t>
      </w:r>
    </w:p>
    <w:p w14:paraId="00000018" w14:textId="5A00301D" w:rsidR="005C67BD" w:rsidRDefault="001B43F1">
      <w:pPr>
        <w:pBdr>
          <w:top w:val="nil"/>
          <w:bottom w:val="nil"/>
          <w:between w:val="nil"/>
        </w:pBdr>
        <w:spacing w:before="240" w:after="240"/>
        <w:rPr>
          <w:sz w:val="24"/>
          <w:szCs w:val="24"/>
        </w:rPr>
      </w:pPr>
      <w:r>
        <w:rPr>
          <w:b/>
          <w:sz w:val="24"/>
          <w:szCs w:val="24"/>
        </w:rPr>
        <w:t>Treatment Options:</w:t>
      </w:r>
      <w:r>
        <w:rPr>
          <w:sz w:val="24"/>
          <w:szCs w:val="24"/>
          <w:u w:val="single"/>
        </w:rPr>
        <w:t xml:space="preserve"> </w:t>
      </w:r>
    </w:p>
    <w:p w14:paraId="00000019" w14:textId="29ECE591" w:rsidR="005C67BD" w:rsidRDefault="00B15570">
      <w:pPr>
        <w:pBdr>
          <w:top w:val="nil"/>
          <w:bottom w:val="nil"/>
          <w:between w:val="nil"/>
        </w:pBdr>
        <w:spacing w:before="240" w:after="240"/>
        <w:rPr>
          <w:b/>
          <w:sz w:val="24"/>
          <w:szCs w:val="24"/>
        </w:rPr>
      </w:pPr>
      <w:r>
        <w:rPr>
          <w:b/>
          <w:sz w:val="24"/>
          <w:szCs w:val="24"/>
        </w:rPr>
        <w:t>Action: Ken and Jan</w:t>
      </w:r>
      <w:r w:rsidR="001B43F1">
        <w:rPr>
          <w:b/>
          <w:sz w:val="24"/>
          <w:szCs w:val="24"/>
        </w:rPr>
        <w:t xml:space="preserve"> finalise</w:t>
      </w:r>
      <w:r>
        <w:rPr>
          <w:b/>
          <w:sz w:val="24"/>
          <w:szCs w:val="24"/>
        </w:rPr>
        <w:t>d</w:t>
      </w:r>
      <w:r w:rsidR="001B43F1">
        <w:rPr>
          <w:b/>
          <w:sz w:val="24"/>
          <w:szCs w:val="24"/>
        </w:rPr>
        <w:t xml:space="preserve"> the text</w:t>
      </w:r>
      <w:r>
        <w:rPr>
          <w:b/>
          <w:sz w:val="24"/>
          <w:szCs w:val="24"/>
        </w:rPr>
        <w:t xml:space="preserve"> and this has been posted.</w:t>
      </w:r>
    </w:p>
    <w:p w14:paraId="08A4FA5D" w14:textId="77777777" w:rsidR="00EF3974" w:rsidRDefault="00EF3974">
      <w:pPr>
        <w:pBdr>
          <w:top w:val="nil"/>
          <w:bottom w:val="nil"/>
          <w:between w:val="nil"/>
        </w:pBdr>
        <w:spacing w:before="240" w:after="240"/>
        <w:rPr>
          <w:b/>
          <w:sz w:val="24"/>
          <w:szCs w:val="24"/>
        </w:rPr>
      </w:pPr>
    </w:p>
    <w:p w14:paraId="002FC0E0" w14:textId="069476FA" w:rsidR="00B15570" w:rsidRDefault="00EF3974">
      <w:pPr>
        <w:pBdr>
          <w:top w:val="nil"/>
          <w:bottom w:val="nil"/>
          <w:between w:val="nil"/>
        </w:pBdr>
        <w:spacing w:before="240" w:after="240"/>
        <w:rPr>
          <w:sz w:val="24"/>
          <w:szCs w:val="24"/>
          <w:u w:val="single"/>
        </w:rPr>
      </w:pPr>
      <w:r w:rsidRPr="00EF3974">
        <w:rPr>
          <w:sz w:val="24"/>
          <w:szCs w:val="24"/>
          <w:u w:val="single"/>
        </w:rPr>
        <w:t>Secretary Vacancy</w:t>
      </w:r>
    </w:p>
    <w:p w14:paraId="3C257556" w14:textId="101EA6DF" w:rsidR="00EF3974" w:rsidRDefault="00EF3974">
      <w:pPr>
        <w:pBdr>
          <w:top w:val="nil"/>
          <w:bottom w:val="nil"/>
          <w:between w:val="nil"/>
        </w:pBdr>
        <w:spacing w:before="240" w:after="240"/>
        <w:rPr>
          <w:sz w:val="24"/>
          <w:szCs w:val="24"/>
        </w:rPr>
      </w:pPr>
      <w:r>
        <w:rPr>
          <w:sz w:val="24"/>
          <w:szCs w:val="24"/>
        </w:rPr>
        <w:t>Jan Bird has had to resign as secretary because she has moved out of the catchment area.  The Patient Participation Group and The Practice both thanked Jan for her considerable contribution to the success of the Group.</w:t>
      </w:r>
    </w:p>
    <w:p w14:paraId="02F46958" w14:textId="159D77A6" w:rsidR="00EF3974" w:rsidRPr="00EF3974" w:rsidRDefault="00EF3974">
      <w:pPr>
        <w:pBdr>
          <w:top w:val="nil"/>
          <w:bottom w:val="nil"/>
          <w:between w:val="nil"/>
        </w:pBdr>
        <w:spacing w:before="240" w:after="240"/>
        <w:rPr>
          <w:b/>
          <w:sz w:val="24"/>
          <w:szCs w:val="24"/>
        </w:rPr>
      </w:pPr>
      <w:r w:rsidRPr="00EF3974">
        <w:rPr>
          <w:b/>
          <w:sz w:val="24"/>
          <w:szCs w:val="24"/>
        </w:rPr>
        <w:t xml:space="preserve">There have been no volunteers to take over this role.  The chairman said that this was a major issue.  He would undertake the role in the short term BUT this cannot continue as it is an unhealthy way of working </w:t>
      </w:r>
      <w:r w:rsidR="001B43F1">
        <w:rPr>
          <w:b/>
          <w:sz w:val="24"/>
          <w:szCs w:val="24"/>
        </w:rPr>
        <w:t xml:space="preserve">and is </w:t>
      </w:r>
      <w:r w:rsidRPr="00EF3974">
        <w:rPr>
          <w:b/>
          <w:sz w:val="24"/>
          <w:szCs w:val="24"/>
        </w:rPr>
        <w:t>outside our terms of reference.  He is asking members via these minutes to consider taking up this role.</w:t>
      </w:r>
    </w:p>
    <w:p w14:paraId="6B622F66" w14:textId="77777777" w:rsidR="00EF3974" w:rsidRPr="00EF3974" w:rsidRDefault="00EF3974">
      <w:pPr>
        <w:pBdr>
          <w:top w:val="nil"/>
          <w:bottom w:val="nil"/>
          <w:between w:val="nil"/>
        </w:pBdr>
        <w:spacing w:before="240" w:after="240"/>
        <w:rPr>
          <w:sz w:val="24"/>
          <w:szCs w:val="24"/>
        </w:rPr>
      </w:pPr>
    </w:p>
    <w:p w14:paraId="0000001B" w14:textId="77777777" w:rsidR="005C67BD" w:rsidRDefault="001B43F1">
      <w:pPr>
        <w:pBdr>
          <w:top w:val="nil"/>
          <w:bottom w:val="nil"/>
          <w:between w:val="nil"/>
        </w:pBdr>
        <w:spacing w:before="240" w:after="240"/>
        <w:rPr>
          <w:sz w:val="24"/>
          <w:szCs w:val="24"/>
          <w:u w:val="single"/>
        </w:rPr>
      </w:pPr>
      <w:r>
        <w:rPr>
          <w:sz w:val="24"/>
          <w:szCs w:val="24"/>
          <w:u w:val="single"/>
        </w:rPr>
        <w:t>Surveys</w:t>
      </w:r>
    </w:p>
    <w:p w14:paraId="0000001E" w14:textId="57312AE0" w:rsidR="005C67BD" w:rsidRPr="00286412" w:rsidRDefault="00B15570">
      <w:pPr>
        <w:pBdr>
          <w:top w:val="nil"/>
          <w:bottom w:val="nil"/>
          <w:between w:val="nil"/>
        </w:pBdr>
        <w:spacing w:before="240" w:after="240"/>
        <w:rPr>
          <w:bCs/>
          <w:sz w:val="24"/>
          <w:szCs w:val="24"/>
        </w:rPr>
      </w:pPr>
      <w:r>
        <w:rPr>
          <w:sz w:val="24"/>
          <w:szCs w:val="24"/>
        </w:rPr>
        <w:t>The survey results show that the Practice continues to offer a high quality care service and the PPG thanked the Practice for this continued level of care.</w:t>
      </w:r>
      <w:r w:rsidR="0003232E">
        <w:rPr>
          <w:sz w:val="24"/>
          <w:szCs w:val="24"/>
        </w:rPr>
        <w:t xml:space="preserve"> </w:t>
      </w:r>
      <w:r w:rsidR="0003232E" w:rsidRPr="00286412">
        <w:rPr>
          <w:bCs/>
          <w:sz w:val="24"/>
          <w:szCs w:val="24"/>
        </w:rPr>
        <w:t xml:space="preserve">Ken asks if they are bored of reading the </w:t>
      </w:r>
      <w:r w:rsidR="003C2CDD" w:rsidRPr="00286412">
        <w:rPr>
          <w:bCs/>
          <w:sz w:val="24"/>
          <w:szCs w:val="24"/>
        </w:rPr>
        <w:t xml:space="preserve">excellent </w:t>
      </w:r>
      <w:r w:rsidR="0003232E" w:rsidRPr="00286412">
        <w:rPr>
          <w:bCs/>
          <w:sz w:val="24"/>
          <w:szCs w:val="24"/>
        </w:rPr>
        <w:t xml:space="preserve">surveys but Dr Scriven says no, they are very welcome and good to see </w:t>
      </w:r>
      <w:r w:rsidR="00776FD1" w:rsidRPr="00286412">
        <w:rPr>
          <w:bCs/>
          <w:sz w:val="24"/>
          <w:szCs w:val="24"/>
        </w:rPr>
        <w:t xml:space="preserve">that </w:t>
      </w:r>
      <w:r w:rsidR="0003232E" w:rsidRPr="00286412">
        <w:rPr>
          <w:bCs/>
          <w:sz w:val="24"/>
          <w:szCs w:val="24"/>
        </w:rPr>
        <w:t>all sectors of the Practice Team receive recognition</w:t>
      </w:r>
      <w:r w:rsidR="00286412" w:rsidRPr="00286412">
        <w:rPr>
          <w:bCs/>
          <w:sz w:val="24"/>
          <w:szCs w:val="24"/>
        </w:rPr>
        <w:t>.</w:t>
      </w:r>
      <w:r w:rsidR="0003232E" w:rsidRPr="00286412">
        <w:rPr>
          <w:bCs/>
          <w:sz w:val="24"/>
          <w:szCs w:val="24"/>
        </w:rPr>
        <w:t xml:space="preserve"> </w:t>
      </w:r>
    </w:p>
    <w:p w14:paraId="0D0D48DA" w14:textId="77777777" w:rsidR="0063797E" w:rsidRDefault="0063797E">
      <w:pPr>
        <w:pBdr>
          <w:top w:val="nil"/>
          <w:bottom w:val="nil"/>
          <w:between w:val="nil"/>
        </w:pBdr>
        <w:spacing w:before="240" w:after="240"/>
        <w:rPr>
          <w:sz w:val="24"/>
          <w:szCs w:val="24"/>
        </w:rPr>
      </w:pPr>
    </w:p>
    <w:p w14:paraId="0000001F" w14:textId="77777777" w:rsidR="005C67BD" w:rsidRDefault="001B43F1">
      <w:pPr>
        <w:pBdr>
          <w:top w:val="nil"/>
          <w:bottom w:val="nil"/>
          <w:between w:val="nil"/>
        </w:pBdr>
        <w:spacing w:before="240" w:after="240"/>
        <w:rPr>
          <w:sz w:val="24"/>
          <w:szCs w:val="24"/>
          <w:u w:val="single"/>
        </w:rPr>
      </w:pPr>
      <w:r>
        <w:rPr>
          <w:sz w:val="24"/>
          <w:szCs w:val="24"/>
          <w:u w:val="single"/>
        </w:rPr>
        <w:t>Reports from Network Groups</w:t>
      </w:r>
    </w:p>
    <w:p w14:paraId="00000022" w14:textId="6423F1DB" w:rsidR="005C67BD" w:rsidRPr="00286412" w:rsidRDefault="00B15570">
      <w:pPr>
        <w:pBdr>
          <w:top w:val="nil"/>
          <w:bottom w:val="nil"/>
          <w:between w:val="nil"/>
        </w:pBdr>
        <w:spacing w:before="240" w:after="240"/>
        <w:rPr>
          <w:sz w:val="24"/>
          <w:szCs w:val="24"/>
        </w:rPr>
      </w:pPr>
      <w:r>
        <w:rPr>
          <w:sz w:val="24"/>
          <w:szCs w:val="24"/>
        </w:rPr>
        <w:t>There have been no Network Group Meetings</w:t>
      </w:r>
      <w:r w:rsidRPr="003C2CDD">
        <w:rPr>
          <w:b/>
          <w:bCs/>
          <w:sz w:val="24"/>
          <w:szCs w:val="24"/>
        </w:rPr>
        <w:t>.</w:t>
      </w:r>
      <w:r w:rsidR="003C2CDD" w:rsidRPr="003C2CDD">
        <w:rPr>
          <w:b/>
          <w:bCs/>
          <w:sz w:val="24"/>
          <w:szCs w:val="24"/>
        </w:rPr>
        <w:t xml:space="preserve"> </w:t>
      </w:r>
      <w:r w:rsidR="003C2CDD" w:rsidRPr="00286412">
        <w:rPr>
          <w:bCs/>
          <w:sz w:val="24"/>
          <w:szCs w:val="24"/>
        </w:rPr>
        <w:t>Michele said the next PPG Network Meetings are at the end of September and beginning of October.</w:t>
      </w:r>
    </w:p>
    <w:p w14:paraId="2D8A6854" w14:textId="5E4B355D" w:rsidR="00B15570" w:rsidRDefault="00B15570">
      <w:pPr>
        <w:pBdr>
          <w:top w:val="nil"/>
          <w:bottom w:val="nil"/>
          <w:between w:val="nil"/>
        </w:pBdr>
        <w:spacing w:before="240" w:after="240"/>
        <w:rPr>
          <w:sz w:val="24"/>
          <w:szCs w:val="24"/>
        </w:rPr>
      </w:pPr>
      <w:r>
        <w:rPr>
          <w:sz w:val="24"/>
          <w:szCs w:val="24"/>
        </w:rPr>
        <w:t>Ian Anderson is establishing a group of PPGs to liaise with the Primary Care Network.</w:t>
      </w:r>
    </w:p>
    <w:p w14:paraId="064B2C7F" w14:textId="6D30F490" w:rsidR="00B15570" w:rsidRDefault="00B15570">
      <w:pPr>
        <w:pBdr>
          <w:top w:val="nil"/>
          <w:bottom w:val="nil"/>
          <w:between w:val="nil"/>
        </w:pBdr>
        <w:spacing w:before="240" w:after="240"/>
        <w:rPr>
          <w:sz w:val="24"/>
          <w:szCs w:val="24"/>
        </w:rPr>
      </w:pPr>
      <w:r>
        <w:rPr>
          <w:sz w:val="24"/>
          <w:szCs w:val="24"/>
        </w:rPr>
        <w:lastRenderedPageBreak/>
        <w:t>The PCN is currently informing PPGs of its scope of responsibility and the terms of reference for the Group are being agreed.</w:t>
      </w:r>
    </w:p>
    <w:p w14:paraId="650839BA" w14:textId="4965A1F3" w:rsidR="0063797E" w:rsidRDefault="00B15570">
      <w:pPr>
        <w:pBdr>
          <w:top w:val="nil"/>
          <w:bottom w:val="nil"/>
          <w:between w:val="nil"/>
        </w:pBdr>
        <w:spacing w:before="240" w:after="240"/>
        <w:rPr>
          <w:sz w:val="24"/>
          <w:szCs w:val="24"/>
        </w:rPr>
      </w:pPr>
      <w:r>
        <w:rPr>
          <w:sz w:val="24"/>
          <w:szCs w:val="24"/>
        </w:rPr>
        <w:t xml:space="preserve">A discussion took place at our PPG meeting about making sure services provided </w:t>
      </w:r>
      <w:r w:rsidR="0063797E">
        <w:rPr>
          <w:sz w:val="24"/>
          <w:szCs w:val="24"/>
        </w:rPr>
        <w:t xml:space="preserve">directly to patients </w:t>
      </w:r>
      <w:r>
        <w:rPr>
          <w:sz w:val="24"/>
          <w:szCs w:val="24"/>
        </w:rPr>
        <w:t xml:space="preserve">by the PCN </w:t>
      </w:r>
      <w:r w:rsidR="0063797E">
        <w:rPr>
          <w:sz w:val="24"/>
          <w:szCs w:val="24"/>
        </w:rPr>
        <w:t>are the subject of these PCN/PPG meetings (e.g. Ageing Well Services).</w:t>
      </w:r>
    </w:p>
    <w:p w14:paraId="1D05A8EE" w14:textId="72FDC8CD" w:rsidR="0063797E" w:rsidRDefault="0063797E">
      <w:pPr>
        <w:pBdr>
          <w:top w:val="nil"/>
          <w:bottom w:val="nil"/>
          <w:between w:val="nil"/>
        </w:pBdr>
        <w:spacing w:before="240" w:after="240"/>
        <w:rPr>
          <w:sz w:val="24"/>
          <w:szCs w:val="24"/>
        </w:rPr>
      </w:pPr>
      <w:r>
        <w:rPr>
          <w:sz w:val="24"/>
          <w:szCs w:val="24"/>
        </w:rPr>
        <w:t>The PCN provides resources to the Practice for delivery of services that patients see as the Practice’s responsibility.  For these services the PCN staff liaise with the Practice directly to ensure successful patient care.  If any issues arise on this ongoing service the Practice will raise these directly with the PCN.  The PPG will support the Practice through the PCN/PPG meetings.</w:t>
      </w:r>
    </w:p>
    <w:p w14:paraId="30C13BAA" w14:textId="77777777" w:rsidR="00EF3974" w:rsidRDefault="00EF3974">
      <w:pPr>
        <w:pBdr>
          <w:top w:val="nil"/>
          <w:bottom w:val="nil"/>
          <w:between w:val="nil"/>
        </w:pBdr>
        <w:spacing w:before="240" w:after="240"/>
        <w:rPr>
          <w:sz w:val="24"/>
          <w:szCs w:val="24"/>
          <w:u w:val="single"/>
        </w:rPr>
      </w:pPr>
    </w:p>
    <w:p w14:paraId="00000023" w14:textId="77777777" w:rsidR="005C67BD" w:rsidRDefault="001B43F1">
      <w:pPr>
        <w:pBdr>
          <w:top w:val="nil"/>
          <w:bottom w:val="nil"/>
          <w:between w:val="nil"/>
        </w:pBdr>
        <w:spacing w:before="240" w:after="240"/>
        <w:rPr>
          <w:sz w:val="24"/>
          <w:szCs w:val="24"/>
          <w:u w:val="single"/>
        </w:rPr>
      </w:pPr>
      <w:r>
        <w:rPr>
          <w:sz w:val="24"/>
          <w:szCs w:val="24"/>
          <w:u w:val="single"/>
        </w:rPr>
        <w:t>Practice Report</w:t>
      </w:r>
    </w:p>
    <w:p w14:paraId="150AB8D9" w14:textId="55AD0555" w:rsidR="00276D41" w:rsidRDefault="00EF3974">
      <w:pPr>
        <w:pBdr>
          <w:top w:val="nil"/>
          <w:bottom w:val="nil"/>
          <w:between w:val="nil"/>
        </w:pBdr>
        <w:spacing w:before="240" w:after="240"/>
        <w:rPr>
          <w:sz w:val="24"/>
          <w:szCs w:val="24"/>
        </w:rPr>
      </w:pPr>
      <w:r w:rsidRPr="00EF3974">
        <w:rPr>
          <w:b/>
          <w:sz w:val="24"/>
          <w:szCs w:val="24"/>
        </w:rPr>
        <w:t>On-Line Access</w:t>
      </w:r>
      <w:r>
        <w:rPr>
          <w:sz w:val="24"/>
          <w:szCs w:val="24"/>
        </w:rPr>
        <w:t xml:space="preserve"> – Dr Scriven explained that the new contract between GPs and the NHS demands that the practice offer on-line access to GPs.  All the Practices within our PCN have discussed this and how best to introduce it AND MAINTAIN PATIENT GARE LEVELS.  Online access will be introduced using a booking system via the website and this will contain a triage mechanism to enable patients to book an appointment further ahead than the date of </w:t>
      </w:r>
      <w:r w:rsidR="00750D85">
        <w:rPr>
          <w:sz w:val="24"/>
          <w:szCs w:val="24"/>
        </w:rPr>
        <w:t xml:space="preserve">application.  This will be aimed at more routine appointments.  THE PRACTICE WILL CONTINUE TO OFFER THE TELEPHONE BASED BOOKING FACILITY FOR URGENT, SAME DAY APPOINTMENTS.  The new on-line access will be limited to 10 a day, it will replace the current online booking system where no triage took place.  A GP will be assigned to handle these 10 cases.  </w:t>
      </w:r>
    </w:p>
    <w:p w14:paraId="6F1F07D6" w14:textId="77777777" w:rsidR="001B43F1" w:rsidRDefault="00276D41" w:rsidP="001B43F1">
      <w:pPr>
        <w:pBdr>
          <w:top w:val="nil"/>
          <w:bottom w:val="nil"/>
          <w:between w:val="nil"/>
        </w:pBdr>
        <w:spacing w:before="240" w:after="240"/>
        <w:rPr>
          <w:sz w:val="24"/>
          <w:szCs w:val="24"/>
        </w:rPr>
      </w:pPr>
      <w:r>
        <w:rPr>
          <w:sz w:val="24"/>
          <w:szCs w:val="24"/>
        </w:rPr>
        <w:t>This service will open on 1</w:t>
      </w:r>
      <w:r w:rsidRPr="00276D41">
        <w:rPr>
          <w:sz w:val="24"/>
          <w:szCs w:val="24"/>
          <w:vertAlign w:val="superscript"/>
        </w:rPr>
        <w:t>st</w:t>
      </w:r>
      <w:r>
        <w:rPr>
          <w:sz w:val="24"/>
          <w:szCs w:val="24"/>
        </w:rPr>
        <w:t xml:space="preserve"> October</w:t>
      </w:r>
      <w:r w:rsidR="001B43F1">
        <w:rPr>
          <w:sz w:val="24"/>
          <w:szCs w:val="24"/>
        </w:rPr>
        <w:t>.  The success of the pilot will be monitored.</w:t>
      </w:r>
    </w:p>
    <w:p w14:paraId="0C58A18F" w14:textId="1F53FB5D" w:rsidR="00EF3974" w:rsidRPr="007654A2" w:rsidRDefault="001B43F1">
      <w:pPr>
        <w:pBdr>
          <w:top w:val="nil"/>
          <w:bottom w:val="nil"/>
          <w:between w:val="nil"/>
        </w:pBdr>
        <w:spacing w:before="240" w:after="240"/>
        <w:rPr>
          <w:b/>
          <w:bCs/>
          <w:color w:val="EE0000"/>
          <w:sz w:val="24"/>
          <w:szCs w:val="24"/>
        </w:rPr>
      </w:pPr>
      <w:r>
        <w:rPr>
          <w:sz w:val="24"/>
          <w:szCs w:val="24"/>
        </w:rPr>
        <w:t>Establishing this has taken a lot of time.  Katy has been a key member of the project and so has less time for website updates. Lucie is assigning other staff for that role</w:t>
      </w:r>
      <w:r w:rsidR="003C2CDD">
        <w:rPr>
          <w:sz w:val="24"/>
          <w:szCs w:val="24"/>
        </w:rPr>
        <w:t xml:space="preserve">, </w:t>
      </w:r>
      <w:r w:rsidR="003C2CDD" w:rsidRPr="00286412">
        <w:rPr>
          <w:bCs/>
          <w:sz w:val="24"/>
          <w:szCs w:val="24"/>
        </w:rPr>
        <w:t>Ellie was mentioned as a possibility for this task</w:t>
      </w:r>
      <w:r w:rsidRPr="00286412">
        <w:rPr>
          <w:bCs/>
          <w:sz w:val="24"/>
          <w:szCs w:val="24"/>
        </w:rPr>
        <w:t>.</w:t>
      </w:r>
      <w:r w:rsidRPr="00286412">
        <w:rPr>
          <w:b/>
          <w:bCs/>
          <w:sz w:val="24"/>
          <w:szCs w:val="24"/>
        </w:rPr>
        <w:t xml:space="preserve">  </w:t>
      </w:r>
    </w:p>
    <w:p w14:paraId="7937831B" w14:textId="6FA2646C" w:rsidR="00750D85" w:rsidRDefault="00750D85">
      <w:pPr>
        <w:pBdr>
          <w:top w:val="nil"/>
          <w:bottom w:val="nil"/>
          <w:between w:val="nil"/>
        </w:pBdr>
        <w:spacing w:before="240" w:after="240"/>
        <w:rPr>
          <w:sz w:val="24"/>
          <w:szCs w:val="24"/>
        </w:rPr>
      </w:pPr>
      <w:r>
        <w:rPr>
          <w:sz w:val="24"/>
          <w:szCs w:val="24"/>
        </w:rPr>
        <w:t>The PPG agreed that this was a sensible approach.</w:t>
      </w:r>
    </w:p>
    <w:p w14:paraId="3B5B81EC" w14:textId="43F37F3E" w:rsidR="00750D85" w:rsidRDefault="00750D85">
      <w:pPr>
        <w:pBdr>
          <w:top w:val="nil"/>
          <w:bottom w:val="nil"/>
          <w:between w:val="nil"/>
        </w:pBdr>
        <w:spacing w:before="240" w:after="240"/>
        <w:rPr>
          <w:sz w:val="24"/>
          <w:szCs w:val="24"/>
        </w:rPr>
      </w:pPr>
      <w:r>
        <w:rPr>
          <w:sz w:val="24"/>
          <w:szCs w:val="24"/>
        </w:rPr>
        <w:t>Dr Scriven gave a presentation about this that will be issued to PPG members.</w:t>
      </w:r>
    </w:p>
    <w:p w14:paraId="45AEBAD9" w14:textId="77777777" w:rsidR="00EF3974" w:rsidRDefault="00EF3974">
      <w:pPr>
        <w:pBdr>
          <w:top w:val="nil"/>
          <w:bottom w:val="nil"/>
          <w:between w:val="nil"/>
        </w:pBdr>
        <w:spacing w:before="240" w:after="240"/>
        <w:rPr>
          <w:sz w:val="24"/>
          <w:szCs w:val="24"/>
        </w:rPr>
      </w:pPr>
    </w:p>
    <w:p w14:paraId="00000024" w14:textId="6EAD9A2A" w:rsidR="005C67BD" w:rsidRPr="00286412" w:rsidRDefault="001B43F1">
      <w:pPr>
        <w:pBdr>
          <w:top w:val="nil"/>
          <w:bottom w:val="nil"/>
          <w:between w:val="nil"/>
        </w:pBdr>
        <w:spacing w:before="240" w:after="240"/>
        <w:rPr>
          <w:bCs/>
          <w:sz w:val="24"/>
          <w:szCs w:val="24"/>
        </w:rPr>
      </w:pPr>
      <w:r w:rsidRPr="001B43F1">
        <w:rPr>
          <w:b/>
          <w:sz w:val="24"/>
          <w:szCs w:val="24"/>
        </w:rPr>
        <w:t>Premises Changes</w:t>
      </w:r>
      <w:r>
        <w:rPr>
          <w:sz w:val="24"/>
          <w:szCs w:val="24"/>
        </w:rPr>
        <w:t xml:space="preserve"> – Internal changes have started and this has meant closing the car park apart from one disabled space</w:t>
      </w:r>
      <w:r w:rsidR="0003232E">
        <w:rPr>
          <w:sz w:val="24"/>
          <w:szCs w:val="24"/>
        </w:rPr>
        <w:t xml:space="preserve"> </w:t>
      </w:r>
      <w:r w:rsidR="0003232E" w:rsidRPr="00286412">
        <w:rPr>
          <w:bCs/>
          <w:sz w:val="24"/>
          <w:szCs w:val="24"/>
        </w:rPr>
        <w:t>for several weeks</w:t>
      </w:r>
      <w:r w:rsidRPr="00286412">
        <w:rPr>
          <w:sz w:val="24"/>
          <w:szCs w:val="24"/>
        </w:rPr>
        <w:t xml:space="preserve">.  </w:t>
      </w:r>
      <w:r>
        <w:rPr>
          <w:sz w:val="24"/>
          <w:szCs w:val="24"/>
        </w:rPr>
        <w:t xml:space="preserve">Administration will work with the </w:t>
      </w:r>
      <w:r>
        <w:rPr>
          <w:sz w:val="24"/>
          <w:szCs w:val="24"/>
        </w:rPr>
        <w:lastRenderedPageBreak/>
        <w:t>builders to give more space on Saturday 4</w:t>
      </w:r>
      <w:r w:rsidRPr="001B43F1">
        <w:rPr>
          <w:sz w:val="24"/>
          <w:szCs w:val="24"/>
          <w:vertAlign w:val="superscript"/>
        </w:rPr>
        <w:t>th</w:t>
      </w:r>
      <w:r>
        <w:rPr>
          <w:sz w:val="24"/>
          <w:szCs w:val="24"/>
        </w:rPr>
        <w:t xml:space="preserve"> October for the Flu day. </w:t>
      </w:r>
      <w:r w:rsidR="002B4768" w:rsidRPr="00286412">
        <w:rPr>
          <w:bCs/>
          <w:sz w:val="24"/>
          <w:szCs w:val="24"/>
        </w:rPr>
        <w:t>The Flu invites have been sent out to eligible patients</w:t>
      </w:r>
      <w:r w:rsidR="00AB41FF" w:rsidRPr="00286412">
        <w:rPr>
          <w:bCs/>
          <w:sz w:val="24"/>
          <w:szCs w:val="24"/>
        </w:rPr>
        <w:t>- over 65s</w:t>
      </w:r>
      <w:r w:rsidR="002B4768" w:rsidRPr="00286412">
        <w:rPr>
          <w:bCs/>
          <w:sz w:val="24"/>
          <w:szCs w:val="24"/>
        </w:rPr>
        <w:t>.</w:t>
      </w:r>
    </w:p>
    <w:p w14:paraId="559E9696" w14:textId="3B465369" w:rsidR="002B4768" w:rsidRPr="00286412" w:rsidRDefault="002B4768">
      <w:pPr>
        <w:pBdr>
          <w:top w:val="nil"/>
          <w:bottom w:val="nil"/>
          <w:between w:val="nil"/>
        </w:pBdr>
        <w:spacing w:before="240" w:after="240"/>
        <w:rPr>
          <w:bCs/>
          <w:sz w:val="24"/>
          <w:szCs w:val="24"/>
        </w:rPr>
      </w:pPr>
      <w:r w:rsidRPr="00286412">
        <w:rPr>
          <w:bCs/>
          <w:sz w:val="24"/>
          <w:szCs w:val="24"/>
        </w:rPr>
        <w:t>There is a new trainee GP</w:t>
      </w:r>
      <w:r w:rsidR="00AB41FF" w:rsidRPr="00286412">
        <w:rPr>
          <w:bCs/>
          <w:sz w:val="24"/>
          <w:szCs w:val="24"/>
        </w:rPr>
        <w:t>, Dr Akpevweoghene</w:t>
      </w:r>
      <w:r w:rsidRPr="00286412">
        <w:rPr>
          <w:bCs/>
          <w:sz w:val="24"/>
          <w:szCs w:val="24"/>
        </w:rPr>
        <w:t xml:space="preserve"> who will be </w:t>
      </w:r>
      <w:r w:rsidR="00AB41FF" w:rsidRPr="00286412">
        <w:rPr>
          <w:bCs/>
          <w:sz w:val="24"/>
          <w:szCs w:val="24"/>
        </w:rPr>
        <w:t>with the Practice until December</w:t>
      </w:r>
    </w:p>
    <w:p w14:paraId="0AC5613E" w14:textId="77777777" w:rsidR="001B43F1" w:rsidRDefault="001B43F1">
      <w:pPr>
        <w:pBdr>
          <w:top w:val="nil"/>
          <w:bottom w:val="nil"/>
          <w:between w:val="nil"/>
        </w:pBdr>
        <w:spacing w:before="240" w:after="240"/>
        <w:rPr>
          <w:sz w:val="24"/>
          <w:szCs w:val="24"/>
          <w:u w:val="single"/>
        </w:rPr>
      </w:pPr>
    </w:p>
    <w:p w14:paraId="00000027" w14:textId="77777777" w:rsidR="005C67BD" w:rsidRDefault="001B43F1">
      <w:pPr>
        <w:pBdr>
          <w:top w:val="nil"/>
          <w:bottom w:val="nil"/>
          <w:between w:val="nil"/>
        </w:pBdr>
        <w:spacing w:before="240" w:after="240"/>
        <w:rPr>
          <w:sz w:val="24"/>
          <w:szCs w:val="24"/>
          <w:u w:val="single"/>
        </w:rPr>
      </w:pPr>
      <w:r>
        <w:rPr>
          <w:sz w:val="24"/>
          <w:szCs w:val="24"/>
          <w:u w:val="single"/>
        </w:rPr>
        <w:t>Any Other Business</w:t>
      </w:r>
    </w:p>
    <w:p w14:paraId="00000028" w14:textId="77777777" w:rsidR="005C67BD" w:rsidRDefault="001B43F1">
      <w:pPr>
        <w:pBdr>
          <w:top w:val="nil"/>
          <w:bottom w:val="nil"/>
          <w:between w:val="nil"/>
        </w:pBdr>
        <w:spacing w:before="240" w:after="240"/>
        <w:rPr>
          <w:sz w:val="24"/>
          <w:szCs w:val="24"/>
        </w:rPr>
      </w:pPr>
      <w:r>
        <w:rPr>
          <w:b/>
          <w:sz w:val="24"/>
          <w:szCs w:val="24"/>
        </w:rPr>
        <w:t xml:space="preserve">NHS Ten Year Plan: </w:t>
      </w:r>
      <w:r>
        <w:rPr>
          <w:sz w:val="24"/>
          <w:szCs w:val="24"/>
        </w:rPr>
        <w:t xml:space="preserve">This has now been published, but appears not to cover plans to reform social care. </w:t>
      </w:r>
    </w:p>
    <w:p w14:paraId="00000029" w14:textId="77777777" w:rsidR="005C67BD" w:rsidRDefault="001B43F1">
      <w:pPr>
        <w:pBdr>
          <w:top w:val="nil"/>
          <w:bottom w:val="nil"/>
          <w:between w:val="nil"/>
        </w:pBdr>
        <w:spacing w:before="240" w:after="240"/>
        <w:rPr>
          <w:b/>
          <w:sz w:val="24"/>
          <w:szCs w:val="24"/>
        </w:rPr>
      </w:pPr>
      <w:r>
        <w:rPr>
          <w:b/>
          <w:sz w:val="24"/>
          <w:szCs w:val="24"/>
        </w:rPr>
        <w:t>Action: Ken to circulate any further information he receives.</w:t>
      </w:r>
    </w:p>
    <w:p w14:paraId="0000002C" w14:textId="77777777" w:rsidR="005C67BD" w:rsidRDefault="001B43F1">
      <w:pPr>
        <w:pBdr>
          <w:top w:val="nil"/>
          <w:bottom w:val="nil"/>
          <w:between w:val="nil"/>
        </w:pBdr>
        <w:spacing w:before="240" w:after="240"/>
        <w:rPr>
          <w:sz w:val="24"/>
          <w:szCs w:val="24"/>
        </w:rPr>
      </w:pPr>
      <w:r>
        <w:rPr>
          <w:b/>
          <w:sz w:val="24"/>
          <w:szCs w:val="24"/>
        </w:rPr>
        <w:t xml:space="preserve">Live Life Better Derbyshire: </w:t>
      </w:r>
      <w:r>
        <w:rPr>
          <w:sz w:val="24"/>
          <w:szCs w:val="24"/>
        </w:rPr>
        <w:t xml:space="preserve">Bev reported that they are concentrating resources into smoking cessation and weight management. She will approach them, to ask if they could present to us at our informal meeting on 22nd October. </w:t>
      </w:r>
    </w:p>
    <w:p w14:paraId="0000002D" w14:textId="09D0305F" w:rsidR="005C67BD" w:rsidRDefault="001B43F1">
      <w:pPr>
        <w:pBdr>
          <w:top w:val="nil"/>
          <w:bottom w:val="nil"/>
          <w:between w:val="nil"/>
        </w:pBdr>
        <w:spacing w:before="240" w:after="240"/>
        <w:rPr>
          <w:b/>
          <w:sz w:val="24"/>
          <w:szCs w:val="24"/>
        </w:rPr>
      </w:pPr>
      <w:r>
        <w:rPr>
          <w:b/>
          <w:sz w:val="24"/>
          <w:szCs w:val="24"/>
        </w:rPr>
        <w:t>Action: Bev – ongoing.</w:t>
      </w:r>
    </w:p>
    <w:p w14:paraId="00000030" w14:textId="77777777" w:rsidR="005C67BD" w:rsidRDefault="001B43F1">
      <w:pPr>
        <w:pBdr>
          <w:top w:val="nil"/>
          <w:bottom w:val="nil"/>
          <w:between w:val="nil"/>
        </w:pBdr>
        <w:spacing w:before="240" w:after="240"/>
        <w:rPr>
          <w:sz w:val="24"/>
          <w:szCs w:val="24"/>
        </w:rPr>
      </w:pPr>
      <w:r>
        <w:rPr>
          <w:sz w:val="24"/>
          <w:szCs w:val="24"/>
        </w:rPr>
        <w:t xml:space="preserve">There being no other business, the meeting closed at 5.00 pm. </w:t>
      </w:r>
    </w:p>
    <w:p w14:paraId="00000031" w14:textId="77777777" w:rsidR="005C67BD" w:rsidRDefault="001B43F1" w:rsidP="00031A8E">
      <w:pPr>
        <w:pBdr>
          <w:top w:val="nil"/>
          <w:bottom w:val="nil"/>
          <w:between w:val="nil"/>
        </w:pBdr>
        <w:spacing w:before="240" w:after="240"/>
        <w:jc w:val="center"/>
        <w:rPr>
          <w:sz w:val="24"/>
          <w:szCs w:val="24"/>
        </w:rPr>
      </w:pPr>
      <w:r>
        <w:rPr>
          <w:sz w:val="24"/>
          <w:szCs w:val="24"/>
        </w:rPr>
        <w:t>Next Meeting: Informal, to be confirmed.</w:t>
      </w:r>
    </w:p>
    <w:p w14:paraId="00000032" w14:textId="77777777" w:rsidR="005C67BD" w:rsidRDefault="005C67BD">
      <w:pPr>
        <w:pBdr>
          <w:top w:val="nil"/>
          <w:bottom w:val="nil"/>
          <w:between w:val="nil"/>
        </w:pBdr>
        <w:spacing w:before="240" w:after="240"/>
        <w:rPr>
          <w:sz w:val="24"/>
          <w:szCs w:val="24"/>
        </w:rPr>
      </w:pPr>
    </w:p>
    <w:p w14:paraId="00000033" w14:textId="77777777" w:rsidR="005C67BD" w:rsidRDefault="005C67BD">
      <w:pPr>
        <w:pBdr>
          <w:top w:val="nil"/>
          <w:bottom w:val="nil"/>
          <w:between w:val="nil"/>
        </w:pBdr>
        <w:spacing w:before="240" w:after="240"/>
        <w:rPr>
          <w:sz w:val="24"/>
          <w:szCs w:val="24"/>
        </w:rPr>
      </w:pPr>
    </w:p>
    <w:p w14:paraId="00000034" w14:textId="77777777" w:rsidR="005C67BD" w:rsidRDefault="005C67BD">
      <w:pPr>
        <w:pBdr>
          <w:top w:val="nil"/>
          <w:bottom w:val="nil"/>
          <w:between w:val="nil"/>
        </w:pBdr>
        <w:spacing w:before="240" w:after="240"/>
        <w:rPr>
          <w:sz w:val="24"/>
          <w:szCs w:val="24"/>
        </w:rPr>
      </w:pPr>
    </w:p>
    <w:p w14:paraId="00000035" w14:textId="77777777" w:rsidR="005C67BD" w:rsidRDefault="005C67BD"/>
    <w:sectPr w:rsidR="005C67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80E"/>
    <w:multiLevelType w:val="hybridMultilevel"/>
    <w:tmpl w:val="F2320FE8"/>
    <w:lvl w:ilvl="0" w:tplc="930E247C">
      <w:start w:val="1"/>
      <w:numFmt w:val="decimal"/>
      <w:lvlText w:val="%1."/>
      <w:lvlJc w:val="left"/>
      <w:pPr>
        <w:ind w:left="720" w:hanging="360"/>
      </w:pPr>
    </w:lvl>
    <w:lvl w:ilvl="1" w:tplc="22D4842C">
      <w:start w:val="1"/>
      <w:numFmt w:val="decimal"/>
      <w:lvlText w:val="%2."/>
      <w:lvlJc w:val="left"/>
      <w:pPr>
        <w:ind w:left="1440" w:hanging="1080"/>
      </w:pPr>
    </w:lvl>
    <w:lvl w:ilvl="2" w:tplc="35B0E7B8">
      <w:start w:val="1"/>
      <w:numFmt w:val="decimal"/>
      <w:lvlText w:val="%3."/>
      <w:lvlJc w:val="left"/>
      <w:pPr>
        <w:ind w:left="2160" w:hanging="1980"/>
      </w:pPr>
    </w:lvl>
    <w:lvl w:ilvl="3" w:tplc="35345B50">
      <w:start w:val="1"/>
      <w:numFmt w:val="decimal"/>
      <w:lvlText w:val="%4."/>
      <w:lvlJc w:val="left"/>
      <w:pPr>
        <w:ind w:left="2880" w:hanging="2520"/>
      </w:pPr>
    </w:lvl>
    <w:lvl w:ilvl="4" w:tplc="9E4C401C">
      <w:start w:val="1"/>
      <w:numFmt w:val="decimal"/>
      <w:lvlText w:val="%5."/>
      <w:lvlJc w:val="left"/>
      <w:pPr>
        <w:ind w:left="3600" w:hanging="3240"/>
      </w:pPr>
    </w:lvl>
    <w:lvl w:ilvl="5" w:tplc="C524A5B2">
      <w:start w:val="1"/>
      <w:numFmt w:val="decimal"/>
      <w:lvlText w:val="%6."/>
      <w:lvlJc w:val="left"/>
      <w:pPr>
        <w:ind w:left="4320" w:hanging="4140"/>
      </w:pPr>
    </w:lvl>
    <w:lvl w:ilvl="6" w:tplc="1CC4EE86">
      <w:start w:val="1"/>
      <w:numFmt w:val="decimal"/>
      <w:lvlText w:val="%7."/>
      <w:lvlJc w:val="left"/>
      <w:pPr>
        <w:ind w:left="5040" w:hanging="4680"/>
      </w:pPr>
    </w:lvl>
    <w:lvl w:ilvl="7" w:tplc="223CCFD8">
      <w:start w:val="1"/>
      <w:numFmt w:val="decimal"/>
      <w:lvlText w:val="%8."/>
      <w:lvlJc w:val="left"/>
      <w:pPr>
        <w:ind w:left="5760" w:hanging="5400"/>
      </w:pPr>
    </w:lvl>
    <w:lvl w:ilvl="8" w:tplc="22D0DCF0">
      <w:start w:val="1"/>
      <w:numFmt w:val="decimal"/>
      <w:lvlText w:val="%9."/>
      <w:lvlJc w:val="left"/>
      <w:pPr>
        <w:ind w:left="6480" w:hanging="6300"/>
      </w:pPr>
    </w:lvl>
  </w:abstractNum>
  <w:abstractNum w:abstractNumId="1" w15:restartNumberingAfterBreak="0">
    <w:nsid w:val="36174129"/>
    <w:multiLevelType w:val="hybridMultilevel"/>
    <w:tmpl w:val="1C30C050"/>
    <w:lvl w:ilvl="0" w:tplc="407433EA">
      <w:numFmt w:val="bullet"/>
      <w:lvlText w:val=""/>
      <w:lvlJc w:val="left"/>
      <w:pPr>
        <w:ind w:left="720" w:hanging="360"/>
      </w:pPr>
      <w:rPr>
        <w:rFonts w:ascii="Symbol" w:hAnsi="Symbol"/>
      </w:rPr>
    </w:lvl>
    <w:lvl w:ilvl="1" w:tplc="1374C9F2">
      <w:numFmt w:val="bullet"/>
      <w:lvlText w:val="o"/>
      <w:lvlJc w:val="left"/>
      <w:pPr>
        <w:ind w:left="1440" w:hanging="1080"/>
      </w:pPr>
      <w:rPr>
        <w:rFonts w:ascii="Courier New" w:hAnsi="Courier New"/>
      </w:rPr>
    </w:lvl>
    <w:lvl w:ilvl="2" w:tplc="E8549CE6">
      <w:numFmt w:val="bullet"/>
      <w:lvlText w:val=""/>
      <w:lvlJc w:val="left"/>
      <w:pPr>
        <w:ind w:left="2160" w:hanging="1800"/>
      </w:pPr>
    </w:lvl>
    <w:lvl w:ilvl="3" w:tplc="B9F21D14">
      <w:numFmt w:val="bullet"/>
      <w:lvlText w:val=""/>
      <w:lvlJc w:val="left"/>
      <w:pPr>
        <w:ind w:left="2880" w:hanging="2520"/>
      </w:pPr>
      <w:rPr>
        <w:rFonts w:ascii="Symbol" w:hAnsi="Symbol"/>
      </w:rPr>
    </w:lvl>
    <w:lvl w:ilvl="4" w:tplc="0AACC10C">
      <w:numFmt w:val="bullet"/>
      <w:lvlText w:val="o"/>
      <w:lvlJc w:val="left"/>
      <w:pPr>
        <w:ind w:left="3600" w:hanging="3240"/>
      </w:pPr>
      <w:rPr>
        <w:rFonts w:ascii="Courier New" w:hAnsi="Courier New"/>
      </w:rPr>
    </w:lvl>
    <w:lvl w:ilvl="5" w:tplc="95B48728">
      <w:numFmt w:val="bullet"/>
      <w:lvlText w:val=""/>
      <w:lvlJc w:val="left"/>
      <w:pPr>
        <w:ind w:left="4320" w:hanging="3960"/>
      </w:pPr>
    </w:lvl>
    <w:lvl w:ilvl="6" w:tplc="74E011E8">
      <w:numFmt w:val="bullet"/>
      <w:lvlText w:val=""/>
      <w:lvlJc w:val="left"/>
      <w:pPr>
        <w:ind w:left="5040" w:hanging="4680"/>
      </w:pPr>
      <w:rPr>
        <w:rFonts w:ascii="Symbol" w:hAnsi="Symbol"/>
      </w:rPr>
    </w:lvl>
    <w:lvl w:ilvl="7" w:tplc="2E4EE254">
      <w:numFmt w:val="bullet"/>
      <w:lvlText w:val="o"/>
      <w:lvlJc w:val="left"/>
      <w:pPr>
        <w:ind w:left="5760" w:hanging="5400"/>
      </w:pPr>
      <w:rPr>
        <w:rFonts w:ascii="Courier New" w:hAnsi="Courier New"/>
      </w:rPr>
    </w:lvl>
    <w:lvl w:ilvl="8" w:tplc="5E3203FC">
      <w:numFmt w:val="bullet"/>
      <w:lvlText w:val=""/>
      <w:lvlJc w:val="left"/>
      <w:pPr>
        <w:ind w:left="6480" w:hanging="6120"/>
      </w:pPr>
    </w:lvl>
  </w:abstractNum>
  <w:num w:numId="1" w16cid:durableId="1147089985">
    <w:abstractNumId w:val="1"/>
  </w:num>
  <w:num w:numId="2" w16cid:durableId="161035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141"/>
    <w:rsid w:val="0003232E"/>
    <w:rsid w:val="000509DF"/>
    <w:rsid w:val="001B43F1"/>
    <w:rsid w:val="00273918"/>
    <w:rsid w:val="00276D41"/>
    <w:rsid w:val="00286412"/>
    <w:rsid w:val="002B4768"/>
    <w:rsid w:val="003C2CDD"/>
    <w:rsid w:val="00433141"/>
    <w:rsid w:val="005C67BD"/>
    <w:rsid w:val="0063797E"/>
    <w:rsid w:val="00750D85"/>
    <w:rsid w:val="007654A2"/>
    <w:rsid w:val="00776FD1"/>
    <w:rsid w:val="009F3C1D"/>
    <w:rsid w:val="00AB41FF"/>
    <w:rsid w:val="00B15570"/>
    <w:rsid w:val="00BD0C7B"/>
    <w:rsid w:val="00EF3974"/>
    <w:rsid w:val="00F47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5FC1"/>
  <w15:docId w15:val="{7C95D3A9-4442-4B99-95A3-418A5A46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824</Words>
  <Characters>4702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Stephenson Katy</cp:lastModifiedBy>
  <cp:revision>2</cp:revision>
  <dcterms:created xsi:type="dcterms:W3CDTF">2025-10-07T13:24:00Z</dcterms:created>
  <dcterms:modified xsi:type="dcterms:W3CDTF">2025-10-07T13:24:00Z</dcterms:modified>
</cp:coreProperties>
</file>